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3C4B9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25</w:t>
      </w:r>
    </w:p>
    <w:p w:rsidR="00E7399C" w:rsidRPr="00991E3E" w:rsidRDefault="00E7399C">
      <w:pPr>
        <w:rPr>
          <w:rFonts w:cs="Arial"/>
          <w:sz w:val="22"/>
          <w:szCs w:val="22"/>
        </w:rPr>
      </w:pP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3C4B95">
        <w:rPr>
          <w:rFonts w:cs="Arial"/>
          <w:b/>
          <w:sz w:val="22"/>
          <w:szCs w:val="22"/>
        </w:rPr>
        <w:t>Als je over de duivel spreekt, dan trap je hem op zijn staart.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3C4B95">
        <w:rPr>
          <w:rFonts w:cs="Arial"/>
          <w:sz w:val="22"/>
          <w:szCs w:val="22"/>
        </w:rPr>
        <w:t>Als je over iemand praat, dan komt hij juist aangelopen.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3C4B95">
        <w:rPr>
          <w:rFonts w:cs="Arial"/>
          <w:b/>
          <w:sz w:val="22"/>
          <w:szCs w:val="22"/>
        </w:rPr>
        <w:t>Iets door de vingers zien.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3C4B95">
        <w:rPr>
          <w:rFonts w:cs="Arial"/>
          <w:sz w:val="22"/>
          <w:szCs w:val="22"/>
        </w:rPr>
        <w:t>Een overtreding zien, maar er niet op reageren of straf geven.</w:t>
      </w:r>
    </w:p>
    <w:p w:rsidR="00E7399C" w:rsidRPr="00046F14" w:rsidRDefault="00256175" w:rsidP="00E7399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7B81D8A4" wp14:editId="3F60FF1E">
            <wp:simplePos x="0" y="0"/>
            <wp:positionH relativeFrom="column">
              <wp:posOffset>2979420</wp:posOffset>
            </wp:positionH>
            <wp:positionV relativeFrom="paragraph">
              <wp:posOffset>48895</wp:posOffset>
            </wp:positionV>
            <wp:extent cx="2381250" cy="2529840"/>
            <wp:effectExtent l="0" t="0" r="0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-tande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b/>
          <w:sz w:val="22"/>
          <w:szCs w:val="22"/>
        </w:rPr>
        <w:t>Met alle winden mee waaien.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sz w:val="22"/>
          <w:szCs w:val="22"/>
        </w:rPr>
        <w:t>Geen eigen mening hebben.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b/>
          <w:sz w:val="22"/>
          <w:szCs w:val="22"/>
        </w:rPr>
        <w:t>Elke gek heeft zijn gebrek.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sz w:val="22"/>
          <w:szCs w:val="22"/>
        </w:rPr>
        <w:t>Iedereen heeft wel een eigenaardigheid.</w:t>
      </w:r>
      <w:r w:rsidR="00E26A85" w:rsidRPr="00046F14">
        <w:rPr>
          <w:rFonts w:cs="Arial"/>
          <w:i/>
          <w:sz w:val="22"/>
          <w:szCs w:val="22"/>
        </w:rPr>
        <w:t xml:space="preserve"> 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b/>
          <w:sz w:val="22"/>
          <w:szCs w:val="22"/>
        </w:rPr>
        <w:t>Zijn handen in onschuld wassen.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sz w:val="22"/>
          <w:szCs w:val="22"/>
        </w:rPr>
        <w:t>Doen alsof je onschuldig bent.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b/>
          <w:sz w:val="22"/>
          <w:szCs w:val="22"/>
        </w:rPr>
        <w:t>Iets op zijn duimpje kennen.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0568EE">
        <w:rPr>
          <w:rFonts w:cs="Arial"/>
          <w:sz w:val="22"/>
          <w:szCs w:val="22"/>
        </w:rPr>
        <w:t>Iets heel goed kennen.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b/>
          <w:sz w:val="22"/>
          <w:szCs w:val="22"/>
        </w:rPr>
        <w:t>Oude koeien uit de sloot halen.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sz w:val="22"/>
          <w:szCs w:val="22"/>
        </w:rPr>
        <w:t>Oude onderwerpen weer oprakelen.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b/>
          <w:sz w:val="22"/>
          <w:szCs w:val="22"/>
        </w:rPr>
        <w:t>Met de mond vol tanden staan.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sz w:val="22"/>
          <w:szCs w:val="22"/>
        </w:rPr>
        <w:t>Niet meer weten wat je zeggen moet.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b/>
          <w:sz w:val="22"/>
          <w:szCs w:val="22"/>
        </w:rPr>
        <w:t>Iets in het oor knopen.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sz w:val="22"/>
          <w:szCs w:val="22"/>
        </w:rPr>
        <w:t>Iets goed onthouden.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b/>
          <w:sz w:val="22"/>
          <w:szCs w:val="22"/>
        </w:rPr>
        <w:t>Een stok achter de deur.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B1283">
        <w:rPr>
          <w:rFonts w:cs="Arial"/>
          <w:sz w:val="22"/>
          <w:szCs w:val="22"/>
        </w:rPr>
        <w:t>Een dreigement als het niet goed gaat.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F83CC9">
        <w:rPr>
          <w:rFonts w:cs="Arial"/>
          <w:sz w:val="22"/>
          <w:szCs w:val="22"/>
        </w:rPr>
        <w:t>a</w:t>
      </w:r>
      <w:r w:rsidR="009B47EF">
        <w:rPr>
          <w:rFonts w:cs="Arial"/>
          <w:sz w:val="22"/>
          <w:szCs w:val="22"/>
        </w:rPr>
        <w:t>rgwaan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BD2A79" w:rsidRPr="00502DFA">
        <w:rPr>
          <w:rFonts w:cs="Arial"/>
          <w:b/>
          <w:sz w:val="22"/>
          <w:szCs w:val="22"/>
        </w:rPr>
        <w:t>a</w:t>
      </w:r>
      <w:r w:rsidR="009B47EF">
        <w:rPr>
          <w:rFonts w:cs="Arial"/>
          <w:b/>
          <w:sz w:val="22"/>
          <w:szCs w:val="22"/>
        </w:rPr>
        <w:t>chterdocht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voorval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gebeurtenis</w:t>
      </w:r>
    </w:p>
    <w:p w:rsidR="009B47EF" w:rsidRPr="009B47EF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brochure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folder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sz w:val="22"/>
          <w:szCs w:val="22"/>
        </w:rPr>
        <w:t>tint</w:t>
      </w:r>
      <w:r w:rsidR="00A154B4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sz w:val="22"/>
          <w:szCs w:val="22"/>
        </w:rPr>
        <w:t>–</w:t>
      </w:r>
      <w:r w:rsidR="0014247F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kleur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constateren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vaststellen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sekse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geslacht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vrijgevig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gul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proces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rechtzaak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9B47EF">
        <w:rPr>
          <w:rFonts w:cs="Arial"/>
          <w:sz w:val="22"/>
          <w:szCs w:val="22"/>
        </w:rPr>
        <w:t>order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bevel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sz w:val="22"/>
          <w:szCs w:val="22"/>
        </w:rPr>
        <w:t>waterlanders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9B47EF">
        <w:rPr>
          <w:rFonts w:cs="Arial"/>
          <w:b/>
          <w:sz w:val="22"/>
          <w:szCs w:val="22"/>
        </w:rPr>
        <w:t>tranen</w:t>
      </w:r>
    </w:p>
    <w:p w:rsidR="00BD2A79" w:rsidRPr="00502DFA" w:rsidRDefault="00BD2A79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C462BA" w:rsidRPr="00502DFA" w:rsidRDefault="008F419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3360" behindDoc="1" locked="0" layoutInCell="1" allowOverlap="1" wp14:anchorId="443E21BD" wp14:editId="1EA12A40">
            <wp:simplePos x="0" y="0"/>
            <wp:positionH relativeFrom="column">
              <wp:posOffset>3570638</wp:posOffset>
            </wp:positionH>
            <wp:positionV relativeFrom="paragraph">
              <wp:posOffset>46990</wp:posOffset>
            </wp:positionV>
            <wp:extent cx="2196432" cy="1009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ssis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32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="0010516D" w:rsidRPr="00502DFA">
        <w:rPr>
          <w:rFonts w:cs="Arial"/>
          <w:sz w:val="22"/>
          <w:szCs w:val="22"/>
        </w:rPr>
        <w:t xml:space="preserve"> </w:t>
      </w:r>
      <w:r w:rsidR="00156916">
        <w:rPr>
          <w:rFonts w:cs="Arial"/>
          <w:b/>
          <w:sz w:val="22"/>
          <w:szCs w:val="22"/>
        </w:rPr>
        <w:t>solo</w:t>
      </w:r>
      <w:r w:rsidR="00A154B4" w:rsidRPr="00502DFA">
        <w:rPr>
          <w:rFonts w:cs="Arial"/>
          <w:sz w:val="22"/>
          <w:szCs w:val="22"/>
        </w:rPr>
        <w:t xml:space="preserve"> -</w:t>
      </w:r>
      <w:r w:rsidR="00156916">
        <w:rPr>
          <w:rFonts w:cs="Arial"/>
          <w:sz w:val="22"/>
          <w:szCs w:val="22"/>
        </w:rPr>
        <w:t xml:space="preserve"> muziekstuk gespeeld of gezongen door één persoon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56916">
        <w:rPr>
          <w:rFonts w:cs="Arial"/>
          <w:b/>
          <w:sz w:val="22"/>
          <w:szCs w:val="22"/>
        </w:rPr>
        <w:t>duet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156916">
        <w:rPr>
          <w:rFonts w:cs="Arial"/>
          <w:sz w:val="22"/>
          <w:szCs w:val="22"/>
        </w:rPr>
        <w:t xml:space="preserve"> muziekstuk gezongen door twee personen</w:t>
      </w:r>
    </w:p>
    <w:p w:rsidR="00C462BA" w:rsidRPr="00156916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56916">
        <w:rPr>
          <w:rFonts w:cs="Arial"/>
          <w:b/>
          <w:sz w:val="22"/>
          <w:szCs w:val="22"/>
        </w:rPr>
        <w:t>aria</w:t>
      </w:r>
      <w:r w:rsidR="00A154B4" w:rsidRPr="00502DFA">
        <w:rPr>
          <w:rFonts w:cs="Arial"/>
          <w:sz w:val="22"/>
          <w:szCs w:val="22"/>
        </w:rPr>
        <w:t xml:space="preserve"> -</w:t>
      </w:r>
      <w:r w:rsidR="00502DFA" w:rsidRPr="00502DFA">
        <w:rPr>
          <w:rFonts w:cs="Arial"/>
          <w:sz w:val="22"/>
          <w:szCs w:val="22"/>
        </w:rPr>
        <w:t xml:space="preserve"> </w:t>
      </w:r>
      <w:r w:rsidR="00156916">
        <w:rPr>
          <w:rFonts w:cs="Arial"/>
          <w:sz w:val="22"/>
          <w:szCs w:val="22"/>
        </w:rPr>
        <w:t>lied uit een opera, meestal solo gezongen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156916">
        <w:rPr>
          <w:rFonts w:cs="Arial"/>
          <w:b/>
          <w:sz w:val="22"/>
          <w:szCs w:val="22"/>
        </w:rPr>
        <w:t>repertoire</w:t>
      </w:r>
      <w:r w:rsidR="007871B0" w:rsidRPr="00502DFA">
        <w:rPr>
          <w:rFonts w:cs="Arial"/>
          <w:sz w:val="22"/>
          <w:szCs w:val="22"/>
        </w:rPr>
        <w:t xml:space="preserve"> -</w:t>
      </w:r>
      <w:r w:rsidR="00156916">
        <w:rPr>
          <w:rFonts w:cs="Arial"/>
          <w:sz w:val="22"/>
          <w:szCs w:val="22"/>
        </w:rPr>
        <w:t xml:space="preserve"> </w:t>
      </w:r>
      <w:r w:rsidR="003C6DD3">
        <w:rPr>
          <w:rFonts w:cs="Arial"/>
          <w:sz w:val="22"/>
          <w:szCs w:val="22"/>
        </w:rPr>
        <w:t xml:space="preserve">alle </w:t>
      </w:r>
      <w:r w:rsidR="008F419D">
        <w:rPr>
          <w:rFonts w:cs="Arial"/>
          <w:sz w:val="22"/>
          <w:szCs w:val="22"/>
        </w:rPr>
        <w:t>muziek die iemand kan uitvoeren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3C6DD3">
        <w:rPr>
          <w:rFonts w:cs="Arial"/>
          <w:b/>
          <w:sz w:val="22"/>
          <w:szCs w:val="22"/>
        </w:rPr>
        <w:t>conservatorium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3C6DD3">
        <w:rPr>
          <w:rFonts w:cs="Arial"/>
          <w:sz w:val="22"/>
          <w:szCs w:val="22"/>
        </w:rPr>
        <w:t xml:space="preserve"> hogere school voor muziekonderwijs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647D24">
        <w:rPr>
          <w:rFonts w:cs="Arial"/>
          <w:b/>
          <w:sz w:val="22"/>
          <w:szCs w:val="22"/>
        </w:rPr>
        <w:t>techniek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647D24">
        <w:rPr>
          <w:rFonts w:cs="Arial"/>
          <w:sz w:val="22"/>
          <w:szCs w:val="22"/>
        </w:rPr>
        <w:t xml:space="preserve"> heeft te maken met apparaten en machines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647D24">
        <w:rPr>
          <w:rFonts w:cs="Arial"/>
          <w:b/>
          <w:sz w:val="22"/>
          <w:szCs w:val="22"/>
        </w:rPr>
        <w:t>chassis</w:t>
      </w:r>
      <w:r w:rsidR="00A154B4" w:rsidRPr="00502DFA">
        <w:rPr>
          <w:rFonts w:cs="Arial"/>
          <w:sz w:val="22"/>
          <w:szCs w:val="22"/>
        </w:rPr>
        <w:t xml:space="preserve"> -</w:t>
      </w:r>
      <w:r w:rsidR="00647D24">
        <w:rPr>
          <w:rFonts w:cs="Arial"/>
          <w:sz w:val="22"/>
          <w:szCs w:val="22"/>
        </w:rPr>
        <w:t xml:space="preserve"> onderstel van een auto (motor, assen, wielen enz.)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647D24">
        <w:rPr>
          <w:rFonts w:cs="Arial"/>
          <w:b/>
          <w:sz w:val="22"/>
          <w:szCs w:val="22"/>
        </w:rPr>
        <w:t>carrosserie</w:t>
      </w:r>
      <w:r w:rsidR="007871B0" w:rsidRPr="00DE6511">
        <w:rPr>
          <w:rFonts w:cs="Arial"/>
          <w:sz w:val="22"/>
          <w:szCs w:val="22"/>
        </w:rPr>
        <w:t xml:space="preserve"> -</w:t>
      </w:r>
      <w:r w:rsidR="00647D24">
        <w:rPr>
          <w:rFonts w:cs="Arial"/>
          <w:sz w:val="22"/>
          <w:szCs w:val="22"/>
        </w:rPr>
        <w:t xml:space="preserve"> koetswerk van een auto (dak, deuren, motorkap enz.)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CB4053">
        <w:rPr>
          <w:rFonts w:cs="Arial"/>
          <w:b/>
          <w:sz w:val="22"/>
          <w:szCs w:val="22"/>
        </w:rPr>
        <w:t>accessoires</w:t>
      </w:r>
      <w:r w:rsidR="007871B0" w:rsidRPr="00DE6511">
        <w:rPr>
          <w:rFonts w:cs="Arial"/>
          <w:sz w:val="22"/>
          <w:szCs w:val="22"/>
        </w:rPr>
        <w:t xml:space="preserve"> -</w:t>
      </w:r>
      <w:r w:rsidR="00CB4053">
        <w:rPr>
          <w:rFonts w:cs="Arial"/>
          <w:sz w:val="22"/>
          <w:szCs w:val="22"/>
        </w:rPr>
        <w:t xml:space="preserve"> bijbehorende onderdelen (dakkoffer, acculader enz.)</w:t>
      </w:r>
      <w:bookmarkStart w:id="0" w:name="_GoBack"/>
      <w:bookmarkEnd w:id="0"/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CB4053">
        <w:rPr>
          <w:rFonts w:cs="Arial"/>
          <w:b/>
          <w:sz w:val="22"/>
          <w:szCs w:val="22"/>
        </w:rPr>
        <w:t>chroom</w:t>
      </w:r>
      <w:r w:rsidR="00A154B4" w:rsidRPr="00DE6511">
        <w:rPr>
          <w:rFonts w:cs="Arial"/>
          <w:sz w:val="22"/>
          <w:szCs w:val="22"/>
        </w:rPr>
        <w:t xml:space="preserve"> -</w:t>
      </w:r>
      <w:r w:rsidR="00CB4053">
        <w:rPr>
          <w:rFonts w:cs="Arial"/>
          <w:sz w:val="22"/>
          <w:szCs w:val="22"/>
        </w:rPr>
        <w:t xml:space="preserve"> zilverachtig metaal, meestal als dun laagje op een ander</w:t>
      </w:r>
    </w:p>
    <w:p w:rsidR="00C462BA" w:rsidRPr="00502DFA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</w:t>
      </w:r>
      <w:r w:rsidR="0010516D" w:rsidRPr="00502DFA">
        <w:rPr>
          <w:rFonts w:cs="Arial"/>
          <w:sz w:val="22"/>
          <w:szCs w:val="22"/>
        </w:rPr>
        <w:t xml:space="preserve"> </w:t>
      </w:r>
      <w:r w:rsidR="00CB4053">
        <w:rPr>
          <w:rFonts w:cs="Arial"/>
          <w:b/>
          <w:sz w:val="22"/>
          <w:szCs w:val="22"/>
        </w:rPr>
        <w:t>kenteken</w:t>
      </w:r>
      <w:r w:rsidR="00A154B4" w:rsidRPr="00502DFA">
        <w:rPr>
          <w:rFonts w:cs="Arial"/>
          <w:sz w:val="22"/>
          <w:szCs w:val="22"/>
        </w:rPr>
        <w:t xml:space="preserve"> </w:t>
      </w:r>
      <w:r w:rsidR="00CB4053">
        <w:rPr>
          <w:rFonts w:cs="Arial"/>
          <w:sz w:val="22"/>
          <w:szCs w:val="22"/>
        </w:rPr>
        <w:t>- letters en cijfers op het nummerbord van een voertuig</w:t>
      </w:r>
    </w:p>
    <w:p w:rsidR="00A66C57" w:rsidRPr="00502DFA" w:rsidRDefault="00964793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14D0A6BA" wp14:editId="2398F8A7">
            <wp:simplePos x="0" y="0"/>
            <wp:positionH relativeFrom="column">
              <wp:posOffset>3570014</wp:posOffset>
            </wp:positionH>
            <wp:positionV relativeFrom="paragraph">
              <wp:posOffset>102235</wp:posOffset>
            </wp:positionV>
            <wp:extent cx="2197057" cy="9779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osseri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057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AA" w:rsidRPr="00502DFA">
        <w:rPr>
          <w:rFonts w:cs="Arial"/>
          <w:sz w:val="22"/>
          <w:szCs w:val="22"/>
        </w:rPr>
        <w:t>12</w:t>
      </w:r>
      <w:r w:rsidR="00C462BA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b/>
          <w:sz w:val="22"/>
          <w:szCs w:val="22"/>
        </w:rPr>
        <w:t>dimlicht</w:t>
      </w:r>
      <w:r w:rsidR="00C462BA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C462BA" w:rsidRPr="00502DFA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sz w:val="22"/>
          <w:szCs w:val="22"/>
        </w:rPr>
        <w:t>licht van de koplamp dat schuin naar beneden schijnt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13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b/>
          <w:sz w:val="22"/>
          <w:szCs w:val="22"/>
        </w:rPr>
        <w:t>ventiel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A01BE7">
        <w:rPr>
          <w:rFonts w:cs="Arial"/>
          <w:sz w:val="22"/>
          <w:szCs w:val="22"/>
        </w:rPr>
        <w:t xml:space="preserve"> luchtklep die de lucht maar in één richting doorlaat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3780">
        <w:rPr>
          <w:rFonts w:cs="Arial"/>
          <w:b/>
          <w:sz w:val="22"/>
          <w:szCs w:val="22"/>
        </w:rPr>
        <w:t>joy-riding</w:t>
      </w:r>
      <w:r w:rsidR="00A154B4" w:rsidRPr="00502DFA">
        <w:rPr>
          <w:rFonts w:cs="Arial"/>
          <w:sz w:val="22"/>
          <w:szCs w:val="22"/>
        </w:rPr>
        <w:t xml:space="preserve"> -</w:t>
      </w:r>
      <w:r w:rsidR="00673780">
        <w:rPr>
          <w:rFonts w:cs="Arial"/>
          <w:sz w:val="22"/>
          <w:szCs w:val="22"/>
        </w:rPr>
        <w:t xml:space="preserve"> auto stelen en een plezier-ritje maken</w:t>
      </w:r>
    </w:p>
    <w:p w:rsidR="00A66C57" w:rsidRPr="00502DFA" w:rsidRDefault="00A66C57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3780">
        <w:rPr>
          <w:rFonts w:cs="Arial"/>
          <w:b/>
          <w:sz w:val="22"/>
          <w:szCs w:val="22"/>
        </w:rPr>
        <w:t>cabriolet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E02BD" w:rsidRPr="00502DFA">
        <w:rPr>
          <w:rFonts w:cs="Arial"/>
          <w:sz w:val="22"/>
          <w:szCs w:val="22"/>
        </w:rPr>
        <w:t>-</w:t>
      </w:r>
      <w:r w:rsidR="00502DFA" w:rsidRPr="00502DFA">
        <w:rPr>
          <w:rFonts w:cs="Arial"/>
          <w:sz w:val="22"/>
          <w:szCs w:val="22"/>
        </w:rPr>
        <w:t xml:space="preserve"> a</w:t>
      </w:r>
      <w:r w:rsidR="00673780">
        <w:rPr>
          <w:rFonts w:cs="Arial"/>
          <w:sz w:val="22"/>
          <w:szCs w:val="22"/>
        </w:rPr>
        <w:t>uto waar het dak af kan</w:t>
      </w:r>
    </w:p>
    <w:p w:rsidR="00A66C57" w:rsidRPr="00502DFA" w:rsidRDefault="005B41A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16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3780">
        <w:rPr>
          <w:rFonts w:cs="Arial"/>
          <w:b/>
          <w:sz w:val="22"/>
          <w:szCs w:val="22"/>
        </w:rPr>
        <w:t>luxe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673780">
        <w:rPr>
          <w:rFonts w:cs="Arial"/>
          <w:sz w:val="22"/>
          <w:szCs w:val="22"/>
        </w:rPr>
        <w:t xml:space="preserve"> met veel mooie en dure spulletjes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17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673780">
        <w:rPr>
          <w:rFonts w:cs="Arial"/>
          <w:b/>
          <w:sz w:val="22"/>
          <w:szCs w:val="22"/>
        </w:rPr>
        <w:t>braille</w:t>
      </w:r>
      <w:r w:rsidR="00A154B4" w:rsidRPr="00502DFA">
        <w:rPr>
          <w:rFonts w:cs="Arial"/>
          <w:sz w:val="22"/>
          <w:szCs w:val="22"/>
        </w:rPr>
        <w:t xml:space="preserve"> -</w:t>
      </w:r>
      <w:r w:rsidR="00673780">
        <w:rPr>
          <w:rFonts w:cs="Arial"/>
          <w:sz w:val="22"/>
          <w:szCs w:val="22"/>
        </w:rPr>
        <w:t xml:space="preserve"> blindenschrift betaande uit puntjes met reliëf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b/>
          <w:sz w:val="22"/>
          <w:szCs w:val="22"/>
        </w:rPr>
        <w:t>vasten</w:t>
      </w:r>
      <w:r w:rsidR="00A154B4" w:rsidRPr="00502DFA">
        <w:rPr>
          <w:rFonts w:cs="Arial"/>
          <w:sz w:val="22"/>
          <w:szCs w:val="22"/>
        </w:rPr>
        <w:t xml:space="preserve"> -</w:t>
      </w:r>
      <w:r w:rsidR="00A01BE7">
        <w:rPr>
          <w:rFonts w:cs="Arial"/>
          <w:sz w:val="22"/>
          <w:szCs w:val="22"/>
        </w:rPr>
        <w:t xml:space="preserve"> bijna helemaal niets of weinig eten en drinken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b/>
          <w:sz w:val="22"/>
          <w:szCs w:val="22"/>
        </w:rPr>
        <w:t>ruïne</w:t>
      </w:r>
      <w:r w:rsidR="00A154B4" w:rsidRPr="00991E3E">
        <w:rPr>
          <w:rFonts w:cs="Arial"/>
          <w:sz w:val="22"/>
          <w:szCs w:val="22"/>
        </w:rPr>
        <w:t xml:space="preserve"> -</w:t>
      </w:r>
      <w:r w:rsidR="00A01BE7">
        <w:rPr>
          <w:rFonts w:cs="Arial"/>
          <w:sz w:val="22"/>
          <w:szCs w:val="22"/>
        </w:rPr>
        <w:t xml:space="preserve"> </w:t>
      </w:r>
      <w:r w:rsidR="00A01BE7" w:rsidRPr="00A01BE7">
        <w:rPr>
          <w:sz w:val="22"/>
          <w:szCs w:val="22"/>
        </w:rPr>
        <w:t>overblijfsel van een oud,verwoest of vervallen gebouw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b/>
          <w:sz w:val="22"/>
          <w:szCs w:val="22"/>
        </w:rPr>
        <w:t>kozijn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A01BE7">
        <w:rPr>
          <w:rFonts w:cs="Arial"/>
          <w:sz w:val="22"/>
          <w:szCs w:val="22"/>
        </w:rPr>
        <w:t>raamwerk waarin ramen en deuren worden geplaatst</w:t>
      </w:r>
    </w:p>
    <w:p w:rsidR="00A66C57" w:rsidRPr="00991E3E" w:rsidRDefault="00EF7474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1312" behindDoc="1" locked="0" layoutInCell="1" allowOverlap="1" wp14:anchorId="085D5183" wp14:editId="7F0CB699">
            <wp:simplePos x="0" y="0"/>
            <wp:positionH relativeFrom="column">
              <wp:posOffset>3722370</wp:posOffset>
            </wp:positionH>
            <wp:positionV relativeFrom="paragraph">
              <wp:posOffset>153035</wp:posOffset>
            </wp:positionV>
            <wp:extent cx="1854200" cy="156337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spij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1   </w:t>
      </w:r>
      <w:r w:rsidR="00F02978">
        <w:rPr>
          <w:rFonts w:cs="Arial"/>
          <w:sz w:val="22"/>
          <w:szCs w:val="22"/>
        </w:rPr>
        <w:t xml:space="preserve">Er als </w:t>
      </w:r>
      <w:r w:rsidR="00F02978" w:rsidRPr="00F02978">
        <w:rPr>
          <w:rFonts w:cs="Arial"/>
          <w:b/>
          <w:sz w:val="22"/>
          <w:szCs w:val="22"/>
        </w:rPr>
        <w:t>de kippen</w:t>
      </w:r>
      <w:r w:rsidR="00F02978">
        <w:rPr>
          <w:rFonts w:cs="Arial"/>
          <w:sz w:val="22"/>
          <w:szCs w:val="22"/>
        </w:rPr>
        <w:t xml:space="preserve"> bij zijn.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2   </w:t>
      </w:r>
      <w:r w:rsidR="00F02978">
        <w:rPr>
          <w:rFonts w:cs="Arial"/>
          <w:sz w:val="22"/>
          <w:szCs w:val="22"/>
        </w:rPr>
        <w:t xml:space="preserve">Uitgaan als </w:t>
      </w:r>
      <w:r w:rsidR="00F02978" w:rsidRPr="00F02978">
        <w:rPr>
          <w:rFonts w:cs="Arial"/>
          <w:b/>
          <w:sz w:val="22"/>
          <w:szCs w:val="22"/>
        </w:rPr>
        <w:t>een nachtkaars</w:t>
      </w:r>
      <w:r w:rsidR="00F02978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F02978">
        <w:rPr>
          <w:rFonts w:cs="Arial"/>
          <w:sz w:val="22"/>
          <w:szCs w:val="22"/>
        </w:rPr>
        <w:t xml:space="preserve">Iets kunnen missen als </w:t>
      </w:r>
      <w:r w:rsidR="00F02978" w:rsidRPr="00F02978">
        <w:rPr>
          <w:rFonts w:cs="Arial"/>
          <w:b/>
          <w:sz w:val="22"/>
          <w:szCs w:val="22"/>
        </w:rPr>
        <w:t>kiespijn</w:t>
      </w:r>
      <w:r w:rsidR="00F02978">
        <w:rPr>
          <w:rFonts w:cs="Arial"/>
          <w:sz w:val="22"/>
          <w:szCs w:val="22"/>
        </w:rPr>
        <w:t>.</w:t>
      </w:r>
    </w:p>
    <w:p w:rsidR="00F02978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4   </w:t>
      </w:r>
      <w:r w:rsidR="00F02978">
        <w:rPr>
          <w:rFonts w:cs="Arial"/>
          <w:sz w:val="22"/>
          <w:szCs w:val="22"/>
        </w:rPr>
        <w:t xml:space="preserve">Als </w:t>
      </w:r>
      <w:r w:rsidR="00F02978" w:rsidRPr="00F02978">
        <w:rPr>
          <w:rFonts w:cs="Arial"/>
          <w:b/>
          <w:sz w:val="22"/>
          <w:szCs w:val="22"/>
        </w:rPr>
        <w:t>los zand</w:t>
      </w:r>
      <w:r w:rsidR="00F02978">
        <w:rPr>
          <w:rFonts w:cs="Arial"/>
          <w:sz w:val="22"/>
          <w:szCs w:val="22"/>
        </w:rPr>
        <w:t xml:space="preserve"> aan elkaar hangen.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D924F9">
        <w:rPr>
          <w:rFonts w:cs="Arial"/>
          <w:sz w:val="22"/>
          <w:szCs w:val="22"/>
        </w:rPr>
        <w:t xml:space="preserve">Eruit zien als </w:t>
      </w:r>
      <w:r w:rsidR="00D924F9" w:rsidRPr="00F02978">
        <w:rPr>
          <w:rFonts w:cs="Arial"/>
          <w:b/>
          <w:sz w:val="22"/>
          <w:szCs w:val="22"/>
        </w:rPr>
        <w:t>de dood van Yperen</w:t>
      </w:r>
      <w:r w:rsidR="00D924F9">
        <w:rPr>
          <w:rFonts w:cs="Arial"/>
          <w:sz w:val="22"/>
          <w:szCs w:val="22"/>
        </w:rPr>
        <w:t>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D924F9" w:rsidRPr="00F02978">
        <w:rPr>
          <w:rFonts w:cs="Arial"/>
          <w:b/>
          <w:sz w:val="22"/>
          <w:szCs w:val="22"/>
        </w:rPr>
        <w:t>Als paddenstoelen</w:t>
      </w:r>
      <w:r w:rsidR="00D924F9">
        <w:rPr>
          <w:rFonts w:cs="Arial"/>
          <w:sz w:val="22"/>
          <w:szCs w:val="22"/>
        </w:rPr>
        <w:t xml:space="preserve"> uit de grond rijzen.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D924F9">
        <w:rPr>
          <w:rFonts w:cs="Arial"/>
          <w:sz w:val="22"/>
          <w:szCs w:val="22"/>
        </w:rPr>
        <w:t xml:space="preserve">Tekeer gaan als </w:t>
      </w:r>
      <w:r w:rsidR="00D924F9" w:rsidRPr="00F02978">
        <w:rPr>
          <w:rFonts w:cs="Arial"/>
          <w:b/>
          <w:sz w:val="22"/>
          <w:szCs w:val="22"/>
        </w:rPr>
        <w:t>een briesende leeuw</w:t>
      </w:r>
      <w:r w:rsidR="00D924F9">
        <w:rPr>
          <w:rFonts w:cs="Arial"/>
          <w:sz w:val="22"/>
          <w:szCs w:val="22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D924F9">
        <w:rPr>
          <w:rFonts w:cs="Arial"/>
          <w:sz w:val="22"/>
          <w:szCs w:val="22"/>
        </w:rPr>
        <w:t xml:space="preserve">Op elkaar lijken als </w:t>
      </w:r>
      <w:r w:rsidR="00D924F9" w:rsidRPr="00F02978">
        <w:rPr>
          <w:rFonts w:cs="Arial"/>
          <w:b/>
          <w:sz w:val="22"/>
          <w:szCs w:val="22"/>
        </w:rPr>
        <w:t>twee druppels water</w:t>
      </w:r>
      <w:r w:rsidR="00D924F9">
        <w:rPr>
          <w:rFonts w:cs="Arial"/>
          <w:sz w:val="22"/>
          <w:szCs w:val="22"/>
        </w:rPr>
        <w:t>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D924F9">
        <w:rPr>
          <w:rFonts w:cs="Arial"/>
          <w:sz w:val="22"/>
          <w:szCs w:val="22"/>
        </w:rPr>
        <w:t xml:space="preserve">Veranderen (van mening) als </w:t>
      </w:r>
      <w:r w:rsidR="00D924F9" w:rsidRPr="00F02978">
        <w:rPr>
          <w:rFonts w:cs="Arial"/>
          <w:b/>
          <w:sz w:val="22"/>
          <w:szCs w:val="22"/>
        </w:rPr>
        <w:t>een blad aan de boom</w:t>
      </w:r>
      <w:r w:rsidR="00D924F9">
        <w:rPr>
          <w:rFonts w:cs="Arial"/>
          <w:sz w:val="22"/>
          <w:szCs w:val="22"/>
        </w:rPr>
        <w:t>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D924F9">
        <w:rPr>
          <w:rFonts w:cs="Arial"/>
          <w:sz w:val="22"/>
          <w:szCs w:val="22"/>
        </w:rPr>
        <w:t xml:space="preserve">Begerig (iets graag willen) als </w:t>
      </w:r>
      <w:r w:rsidR="00D924F9" w:rsidRPr="00F02978">
        <w:rPr>
          <w:rFonts w:cs="Arial"/>
          <w:b/>
          <w:sz w:val="22"/>
          <w:szCs w:val="22"/>
        </w:rPr>
        <w:t>een bok op de haverkist</w:t>
      </w:r>
      <w:r w:rsidR="00D924F9">
        <w:rPr>
          <w:rFonts w:cs="Arial"/>
          <w:sz w:val="22"/>
          <w:szCs w:val="22"/>
        </w:rPr>
        <w:t>.</w:t>
      </w:r>
      <w:r w:rsidR="009B24E5" w:rsidRPr="00991E3E">
        <w:rPr>
          <w:rFonts w:cs="Arial"/>
          <w:b/>
          <w:sz w:val="22"/>
          <w:szCs w:val="22"/>
        </w:rPr>
        <w:t xml:space="preserve">                     </w:t>
      </w:r>
      <w:r w:rsidR="00DE74A1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2336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4E5" w:rsidRPr="00991E3E">
        <w:rPr>
          <w:rFonts w:cs="Arial"/>
          <w:b/>
          <w:sz w:val="22"/>
          <w:szCs w:val="22"/>
        </w:rPr>
        <w:t xml:space="preserve">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1F96"/>
    <w:rsid w:val="000568EE"/>
    <w:rsid w:val="00056ED9"/>
    <w:rsid w:val="000829EF"/>
    <w:rsid w:val="0010516D"/>
    <w:rsid w:val="0014247F"/>
    <w:rsid w:val="00156916"/>
    <w:rsid w:val="00243883"/>
    <w:rsid w:val="00256175"/>
    <w:rsid w:val="003153D7"/>
    <w:rsid w:val="003C4B95"/>
    <w:rsid w:val="003C6DD3"/>
    <w:rsid w:val="004327F5"/>
    <w:rsid w:val="00502DFA"/>
    <w:rsid w:val="00541916"/>
    <w:rsid w:val="005B41AA"/>
    <w:rsid w:val="005C5246"/>
    <w:rsid w:val="00634D4D"/>
    <w:rsid w:val="00647D24"/>
    <w:rsid w:val="0065445E"/>
    <w:rsid w:val="00673780"/>
    <w:rsid w:val="007709AA"/>
    <w:rsid w:val="00786CDB"/>
    <w:rsid w:val="007871B0"/>
    <w:rsid w:val="00812C3A"/>
    <w:rsid w:val="00877E35"/>
    <w:rsid w:val="008F419D"/>
    <w:rsid w:val="00964793"/>
    <w:rsid w:val="00991E3E"/>
    <w:rsid w:val="009B24E5"/>
    <w:rsid w:val="009B47EF"/>
    <w:rsid w:val="009F6DE4"/>
    <w:rsid w:val="00A01BE7"/>
    <w:rsid w:val="00A154B4"/>
    <w:rsid w:val="00A66C57"/>
    <w:rsid w:val="00AE02BD"/>
    <w:rsid w:val="00AF1AF0"/>
    <w:rsid w:val="00B17626"/>
    <w:rsid w:val="00BD2A79"/>
    <w:rsid w:val="00BF1E11"/>
    <w:rsid w:val="00C462BA"/>
    <w:rsid w:val="00CB4053"/>
    <w:rsid w:val="00D639F0"/>
    <w:rsid w:val="00D71678"/>
    <w:rsid w:val="00D924F9"/>
    <w:rsid w:val="00DE6511"/>
    <w:rsid w:val="00DE74A1"/>
    <w:rsid w:val="00E26A85"/>
    <w:rsid w:val="00E7399C"/>
    <w:rsid w:val="00EB1283"/>
    <w:rsid w:val="00ED3D0F"/>
    <w:rsid w:val="00EF7474"/>
    <w:rsid w:val="00F02978"/>
    <w:rsid w:val="00F83CC9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561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6175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5617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6175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2006-09-29T11:01:00Z</cp:lastPrinted>
  <dcterms:created xsi:type="dcterms:W3CDTF">2017-07-01T21:31:00Z</dcterms:created>
  <dcterms:modified xsi:type="dcterms:W3CDTF">2017-07-01T21:31:00Z</dcterms:modified>
</cp:coreProperties>
</file>